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321" w:rsidRDefault="00F3544D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Βιογραφικό</w:t>
      </w:r>
    </w:p>
    <w:p w:rsidR="00B85321" w:rsidRDefault="00F3544D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Ζωή Κικινή</w:t>
      </w:r>
    </w:p>
    <w:p w:rsidR="00B85321" w:rsidRDefault="00B85321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5321" w:rsidRDefault="00F3544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4235450</wp:posOffset>
            </wp:positionH>
            <wp:positionV relativeFrom="margin">
              <wp:posOffset>819150</wp:posOffset>
            </wp:positionV>
            <wp:extent cx="1565275" cy="2347595"/>
            <wp:effectExtent l="0" t="0" r="0" b="0"/>
            <wp:wrapSquare wrapText="bothSides" distT="0" distB="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5275" cy="23475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28"/>
          <w:szCs w:val="28"/>
        </w:rPr>
        <w:t>Προσωπικά Στοιχεία</w:t>
      </w:r>
    </w:p>
    <w:p w:rsidR="00B85321" w:rsidRDefault="00F3544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Ημερομηνία γέννησης: 12/07/1998</w:t>
      </w:r>
    </w:p>
    <w:p w:rsidR="00B85321" w:rsidRDefault="00F3544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Τόπος γέννησης: Αθήνα</w:t>
      </w:r>
    </w:p>
    <w:p w:rsidR="00B85321" w:rsidRDefault="00F3544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Τηλέφωνο: 6945216818</w:t>
      </w:r>
    </w:p>
    <w:p w:rsidR="00B85321" w:rsidRDefault="00F3544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E-mail: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zoikikini@gmail.com</w:t>
        </w:r>
      </w:hyperlink>
    </w:p>
    <w:p w:rsidR="00B85321" w:rsidRDefault="00B8532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5321" w:rsidRDefault="00F3544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Εμπειρία</w:t>
      </w:r>
    </w:p>
    <w:p w:rsidR="00B85321" w:rsidRDefault="00F354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2021 – </w:t>
      </w:r>
      <w:r w:rsidR="007001CB">
        <w:rPr>
          <w:rFonts w:ascii="Times New Roman" w:eastAsia="Times New Roman" w:hAnsi="Times New Roman" w:cs="Times New Roman"/>
          <w:color w:val="000000"/>
          <w:sz w:val="24"/>
          <w:szCs w:val="24"/>
        </w:rPr>
        <w:t>2022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Φροντίστρια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σε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Εποπτευόμενα Διαμερίσματα Ημιαυτόνομης Διαβίωσης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της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International Rescue Committee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στην Αθήνα.</w:t>
      </w:r>
    </w:p>
    <w:p w:rsidR="00B85321" w:rsidRDefault="00F354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2020 - 2021: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Εθελοντισμός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σ</w:t>
      </w:r>
      <w:r w:rsidR="00BD3821">
        <w:rPr>
          <w:rFonts w:ascii="Times New Roman" w:eastAsia="Times New Roman" w:hAnsi="Times New Roman" w:cs="Times New Roman"/>
          <w:color w:val="000000"/>
          <w:sz w:val="24"/>
          <w:szCs w:val="24"/>
        </w:rPr>
        <w:t>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Εποπτευόμενα Διαμερίσματα Ημιαυτόνομης Διαβίωσης (SIL)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της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ΑΡΣΙΣ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στη Θεσσαλονίκη.</w:t>
      </w:r>
    </w:p>
    <w:p w:rsidR="00B85321" w:rsidRDefault="00F354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2020: Πραγματοποίηση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εργαστηρίου θεατρικού παιχνιδιού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στα πλαίσια εθελοντισμού, στα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Εποπτευόμενα Διαμερίσματα Ημιαυτόνομης Διαβίωσης (SIL)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της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ΑΡΣΙΣ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στη Θεσσαλονίκη.</w:t>
      </w:r>
    </w:p>
    <w:p w:rsidR="00B85321" w:rsidRDefault="00F354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2020: Εκπόνηση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Πρακτικής Άσκησης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στα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Εποπτευόμενα Διαμερίσματα Ημιαυτόνομης Διαβίωσης (SIL)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της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ΑΡΣΙΣ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στη Θεσσαλονίκη.</w:t>
      </w:r>
    </w:p>
    <w:p w:rsidR="00B85321" w:rsidRDefault="00F354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2014-2015: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Μαθήματα Γαλλικών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σε παιδί Γυμνασίου, Αθήνα.</w:t>
      </w:r>
    </w:p>
    <w:p w:rsidR="00B85321" w:rsidRDefault="00F3544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Εκπαίδευση – Σπουδές</w:t>
      </w:r>
    </w:p>
    <w:p w:rsidR="00B85321" w:rsidRDefault="00F3544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2016 – 2021: Απόφοιτη του τμήματος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Κοινωνικής Ανθρωπολογίας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του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Παντείου Πανεπιστημίου Αθηνών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5321" w:rsidRDefault="00F3544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2016 – 2019: Απόφοιτη του Υπουργείου Πολιτισμού στην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Ανώτερη Σχολή Δραματικής Τέχνης «Αθηναϊκή Σκηνή» Κάλβου – Καλαμπόκη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5321" w:rsidRDefault="00F3544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2016: Απόφοιτη του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Καλλιτεχνικού Σχολείου Γέρακα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5321" w:rsidRDefault="00F3544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Ξένες Γλώσσες</w:t>
      </w:r>
    </w:p>
    <w:p w:rsidR="00B85321" w:rsidRDefault="00F3544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Αγγλικά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Άριστα. Proficiency, Michigan, 2014.</w:t>
      </w:r>
    </w:p>
    <w:p w:rsidR="00B85321" w:rsidRDefault="00F3544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Γαλλικά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Καλά. DELF B2, Sorbonne, 2015.</w:t>
      </w:r>
    </w:p>
    <w:p w:rsidR="003A58BE" w:rsidRDefault="003A58B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58BE" w:rsidRDefault="003A58B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5321" w:rsidRDefault="00F3544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ΓνώσειςΗ/Υ</w:t>
      </w:r>
    </w:p>
    <w:p w:rsidR="00B85321" w:rsidRDefault="00F3544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Λειτουργικό Σύστημα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Windows.</w:t>
      </w:r>
    </w:p>
    <w:p w:rsidR="00B85321" w:rsidRPr="003D4ADA" w:rsidRDefault="00F3544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Εφαρμογές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 Microsoft Office, Adobe Acrobat.</w:t>
      </w:r>
    </w:p>
    <w:p w:rsidR="00B85321" w:rsidRDefault="00F3544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Internet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και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Social Media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5321" w:rsidRDefault="00F3544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Συνέδρια και Σεμινάρια</w:t>
      </w:r>
    </w:p>
    <w:p w:rsidR="009B096F" w:rsidRPr="009B096F" w:rsidRDefault="009B096F" w:rsidP="00DC54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B096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“CHOICE - </w:t>
      </w:r>
      <w:proofErr w:type="spellStart"/>
      <w:r w:rsidRPr="009B096F">
        <w:rPr>
          <w:rFonts w:ascii="Times New Roman" w:hAnsi="Times New Roman" w:cs="Times New Roman"/>
          <w:b/>
          <w:bCs/>
          <w:color w:val="000000"/>
          <w:sz w:val="24"/>
          <w:szCs w:val="24"/>
        </w:rPr>
        <w:t>Final</w:t>
      </w:r>
      <w:proofErr w:type="spellEnd"/>
      <w:r w:rsidRPr="009B096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B096F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Conference</w:t>
      </w:r>
      <w:proofErr w:type="spellEnd"/>
      <w:r w:rsidRPr="009B096F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</w:t>
      </w:r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Δ</w:t>
      </w:r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>ιαδικτυακή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Ε</w:t>
      </w:r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>κδήλωση</w:t>
      </w:r>
      <w:r w:rsidRPr="009B09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του Κέντρου Κοινωνικής Δράσης και Καινοτομίας (ΚΜΟΠ)</w:t>
      </w:r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με θέμα τη συμπερίληψη στην εκπαίδευση και την εξάλειψη των διακρίσεων γύρω από ζητήματα σεξουαλικού προσανατολισμού, ταυτότητας, έκφρασης και χαρακτηριστικών φύλου στα σχολεία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>στο πλαίσιο του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ευρωπαϊκού προγράμματος “CHOICE - </w:t>
      </w:r>
      <w:proofErr w:type="spellStart"/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>promoting</w:t>
      </w:r>
      <w:proofErr w:type="spellEnd"/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>sCHOol</w:t>
      </w:r>
      <w:proofErr w:type="spellEnd"/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>enviroments</w:t>
      </w:r>
      <w:proofErr w:type="spellEnd"/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>InClusivE</w:t>
      </w:r>
      <w:proofErr w:type="spellEnd"/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>of</w:t>
      </w:r>
      <w:proofErr w:type="spellEnd"/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>diversity</w:t>
      </w:r>
      <w:proofErr w:type="spellEnd"/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>based</w:t>
      </w:r>
      <w:proofErr w:type="spellEnd"/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>on</w:t>
      </w:r>
      <w:proofErr w:type="spellEnd"/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SOGI”,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Αθήνα, Μάρτιος</w:t>
      </w:r>
      <w:r w:rsidRPr="009B096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2022.</w:t>
      </w:r>
    </w:p>
    <w:p w:rsidR="00A25B73" w:rsidRPr="00A25B73" w:rsidRDefault="00A25B73" w:rsidP="00DC54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 w:rsidRPr="00A25B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Καταπολέμηση του κοινωνικού αποκλεισμού παιδιών προσχολικής ηλικίας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</w:t>
      </w:r>
      <w:r w:rsidRPr="00A25B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FRIENDESK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7001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Σεμινάριο </w:t>
      </w:r>
      <w:r w:rsidR="007001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του Κέντρου Κοινωνικής Δράσης και Καινοτομίας (ΚΜΟΠ) </w:t>
      </w:r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>στο πλαίσιο του Ευρωπαϊκού έργου «FRIENDESK: </w:t>
      </w:r>
      <w:proofErr w:type="spellStart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>Foster</w:t>
      </w:r>
      <w:proofErr w:type="spellEnd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>Reception</w:t>
      </w:r>
      <w:proofErr w:type="spellEnd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>for</w:t>
      </w:r>
      <w:proofErr w:type="spellEnd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>Inclusive</w:t>
      </w:r>
      <w:proofErr w:type="spellEnd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>Educational</w:t>
      </w:r>
      <w:proofErr w:type="spellEnd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>Needs</w:t>
      </w:r>
      <w:proofErr w:type="spellEnd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>: </w:t>
      </w:r>
      <w:proofErr w:type="spellStart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>Development</w:t>
      </w:r>
      <w:proofErr w:type="spellEnd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>of</w:t>
      </w:r>
      <w:proofErr w:type="spellEnd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>Educational</w:t>
      </w:r>
      <w:proofErr w:type="spellEnd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>Support</w:t>
      </w:r>
      <w:proofErr w:type="spellEnd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>for</w:t>
      </w:r>
      <w:proofErr w:type="spellEnd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>Kids</w:t>
      </w:r>
      <w:proofErr w:type="spellEnd"/>
      <w:r w:rsidR="007001CB" w:rsidRPr="007001CB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7001CB">
        <w:rPr>
          <w:rFonts w:ascii="Times New Roman" w:hAnsi="Times New Roman" w:cs="Times New Roman"/>
          <w:bCs/>
          <w:color w:val="000000"/>
          <w:sz w:val="24"/>
          <w:szCs w:val="24"/>
        </w:rPr>
        <w:t>, Αθήνα, Μάρτιος 2022.</w:t>
      </w:r>
    </w:p>
    <w:p w:rsidR="006A5210" w:rsidRPr="006A5210" w:rsidRDefault="006A5210" w:rsidP="00DC54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A5210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«Στίγμα Ψυχικής Υγείας, Δημοσιογραφικός Λόγος και δημοσιογραφική δεοντολογία»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 Διαδικτυακή Σ</w:t>
      </w:r>
      <w:r w:rsidRPr="006A5210">
        <w:rPr>
          <w:rFonts w:ascii="Times New Roman" w:hAnsi="Times New Roman" w:cs="Times New Roman"/>
          <w:bCs/>
          <w:color w:val="000000"/>
          <w:sz w:val="24"/>
          <w:szCs w:val="24"/>
        </w:rPr>
        <w:t>υζήτηση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από το </w:t>
      </w:r>
      <w:r w:rsidRPr="006A521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 Ίδρυμα Θεμιστοκλή &amp; Δημήτρη Τσάτσου – Κέντρο Ευρωπαϊκού Συνταγματικού Δικαίου σε συνεργασία με την Εταιρία Κοινωνικής Ψυχιατρικής Π. </w:t>
      </w:r>
      <w:proofErr w:type="spellStart"/>
      <w:r w:rsidRPr="006A5210">
        <w:rPr>
          <w:rFonts w:ascii="Times New Roman" w:hAnsi="Times New Roman" w:cs="Times New Roman"/>
          <w:bCs/>
          <w:color w:val="000000"/>
          <w:sz w:val="24"/>
          <w:szCs w:val="24"/>
        </w:rPr>
        <w:t>Σακελλαρόπουλος</w:t>
      </w:r>
      <w:proofErr w:type="spellEnd"/>
      <w:r w:rsidRPr="006A521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και την Εταιρία Μέριμνας και Αποκατάστασης Ατόμων με Ψυχοκοινωνικά Προβλήματα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 Αθήνα, Μάρτιο 2022.</w:t>
      </w:r>
    </w:p>
    <w:p w:rsidR="006A5210" w:rsidRPr="006A5210" w:rsidRDefault="006A5210" w:rsidP="00DC54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A5210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Pr="006A5210">
        <w:rPr>
          <w:rFonts w:ascii="Times New Roman" w:hAnsi="Times New Roman" w:cs="Times New Roman"/>
          <w:b/>
          <w:bCs/>
          <w:color w:val="000000"/>
          <w:sz w:val="24"/>
          <w:szCs w:val="24"/>
        </w:rPr>
        <w:t>Έμφυλη</w:t>
      </w:r>
      <w:proofErr w:type="spellEnd"/>
      <w:r w:rsidRPr="006A521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Βία στην περίοδο της πανδημίας: Υπηρεσίες πρώτης γραμμής»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6A5210">
        <w:rPr>
          <w:rFonts w:ascii="Times New Roman" w:hAnsi="Times New Roman" w:cs="Times New Roman"/>
          <w:bCs/>
          <w:color w:val="000000"/>
          <w:sz w:val="24"/>
          <w:szCs w:val="24"/>
        </w:rPr>
        <w:t>Διαδικτυακή Εκδήλωση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από το </w:t>
      </w:r>
      <w:r w:rsidRPr="006A521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Εργαστήριο Σπουδών Φύλου του Τμήματος Κοινωνικής Πολιτικής του </w:t>
      </w:r>
      <w:proofErr w:type="spellStart"/>
      <w:r w:rsidRPr="006A5210">
        <w:rPr>
          <w:rFonts w:ascii="Times New Roman" w:hAnsi="Times New Roman" w:cs="Times New Roman"/>
          <w:bCs/>
          <w:color w:val="000000"/>
          <w:sz w:val="24"/>
          <w:szCs w:val="24"/>
        </w:rPr>
        <w:t>Παντείου</w:t>
      </w:r>
      <w:proofErr w:type="spellEnd"/>
      <w:r w:rsidRPr="006A521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Πανεπιστημίου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 Αθήνα, Μάρτιος 2022.</w:t>
      </w:r>
    </w:p>
    <w:p w:rsidR="00DC54C4" w:rsidRPr="00DC54C4" w:rsidRDefault="00DC54C4" w:rsidP="00DC54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“</w:t>
      </w:r>
      <w:r w:rsidRPr="00DC54C4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FOCUS on My Needs: Working together for children in criminal proceedings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Συνέδριο</w:t>
      </w:r>
      <w:r w:rsidR="0038430C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των</w:t>
      </w:r>
      <w:r w:rsidR="0038430C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Pr="00DC54C4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Child Protection Hub</w:t>
      </w:r>
      <w:r w:rsidR="0038430C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="002B0D9C">
        <w:rPr>
          <w:rFonts w:ascii="Times New Roman" w:hAnsi="Times New Roman" w:cs="Times New Roman"/>
          <w:bCs/>
          <w:color w:val="000000"/>
          <w:sz w:val="24"/>
          <w:szCs w:val="24"/>
        </w:rPr>
        <w:t>και</w:t>
      </w:r>
      <w:r w:rsidR="0038430C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Pr="00DC54C4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Terre des </w:t>
      </w:r>
      <w:proofErr w:type="spellStart"/>
      <w:r w:rsidRPr="00DC54C4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hommes</w:t>
      </w:r>
      <w:proofErr w:type="spellEnd"/>
      <w:r w:rsidR="002B0D9C" w:rsidRPr="002B0D9C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, </w:t>
      </w:r>
      <w:r w:rsidR="002B0D9C">
        <w:rPr>
          <w:rFonts w:ascii="Times New Roman" w:hAnsi="Times New Roman" w:cs="Times New Roman"/>
          <w:bCs/>
          <w:color w:val="000000"/>
          <w:sz w:val="24"/>
          <w:szCs w:val="24"/>
        </w:rPr>
        <w:t>Αθήνα</w:t>
      </w:r>
      <w:r w:rsidR="002B0D9C" w:rsidRPr="002B0D9C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, </w:t>
      </w:r>
      <w:r w:rsidR="002B0D9C">
        <w:rPr>
          <w:rFonts w:ascii="Times New Roman" w:hAnsi="Times New Roman" w:cs="Times New Roman"/>
          <w:bCs/>
          <w:color w:val="000000"/>
          <w:sz w:val="24"/>
          <w:szCs w:val="24"/>
        </w:rPr>
        <w:t>Μάρτιος</w:t>
      </w:r>
      <w:r w:rsidR="002B0D9C" w:rsidRPr="002B0D9C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 2022.</w:t>
      </w:r>
    </w:p>
    <w:p w:rsidR="003D4ADA" w:rsidRPr="003D4ADA" w:rsidRDefault="003D4A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Μη Κερδοσκοπικοί Οργανισμοί, Κοινωνία Πολιτών, Κοινωνικό Κεφάλαιο, Πολλαπλασιαστικότητα του πολιτιστικού προϊόντος»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DC54C4">
        <w:rPr>
          <w:rFonts w:ascii="Times New Roman" w:hAnsi="Times New Roman" w:cs="Times New Roman"/>
          <w:bCs/>
          <w:color w:val="000000"/>
          <w:sz w:val="24"/>
          <w:szCs w:val="24"/>
        </w:rPr>
        <w:t>Εκδήλωση του Μεταπτυχιακού Προγράμματος «Πολιτιστική Πολιτική και Ανάπτυξη» του Ανοικτού Πανεπιστημίου Κύπρου, Αθήνα, Φεβρουάριος 2022.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«Σχολικός εκφοβισμός: ο ρόλος του γονέα στην πρόληψη και αντιμετώπισή του»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Εκδήλωση του Κέντρου Κοινωνικής Δράσης και Καινοτομίας (ΚΜΟΠ) στο πλαίσιο της ευρωπαϊκής πρωτοβουλίας «FAB! Φροντίδα οικογενειακού τύπου για παιδιά μετανάστες/-ες και πρόσφυγες», Αθήνα, Φεβρουάριος 2022.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«Γονεϊκότητα στην προσχολική, σχολική και εφηβική ηλικία»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Εκδήλωση του Κέντρου Κοινωνικής Δράσης και Καινοτομίας (ΚΜΟΠ) στο πλαίσιο της ευρωπαϊκής πρωτοβουλίας «FAB! Φροντίδα οικογενειακού τύπου για παιδιά μετανάστες/-ες και πρόσφυγες», Αθήνα, Φεβρουάριος 2022.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«Διαπολιτισμικά ευαίσθητη επικοινωνία και παροχή διαπολιτισμικής φροντίδας»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Εκδήλωση του Κέντρου Κοινωνικής Δράσης και Καινοτομίας (ΚΜΟΠ) στο πλαίσιο της ευρωπαϊκής πρωτοβουλίας «FAB! Φροντίδα οικογενειακού τύπου για παιδιά μετανάστες/-ες και πρόσφυγες», Αθήνα, Φεβρουάριος 2022.</w:t>
      </w:r>
    </w:p>
    <w:p w:rsidR="00B85321" w:rsidRPr="003D4ADA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  <w:lang w:val="en-US"/>
        </w:rPr>
      </w:pPr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“Roadmap to Resilience: Supporting Children Experiencing Stress and Trauma”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Webinar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του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Child Protection Hub,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Αθήνα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Φεβρουάριος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2022.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«Ασυνόδευτα και χωρισμένα από την οικογένειά τους παιδιά»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Εκδήλωση του Κέντρου Κοινωνικής Δράσης και Καινοτομίας (ΚΜΟΠ) στο πλαίσιο της ευρωπαϊκής πρωτοβουλίας «FAB! Φροντίδα οικογενειακού τύπου για παιδιά μετανάστες/-ες και πρόσφυγες», Αθήνα, Φεβρουάριος 2022.</w:t>
      </w:r>
    </w:p>
    <w:p w:rsidR="00B85321" w:rsidRPr="003D4ADA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  <w:lang w:val="en-US"/>
        </w:rPr>
      </w:pPr>
      <w:bookmarkStart w:id="2" w:name="_1fob9te" w:colFirst="0" w:colLast="0"/>
      <w:bookmarkEnd w:id="2"/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“Children in Contact with the Law in Europe: Where are we at?”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Webinar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του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Child Protection Hub,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Αθήνα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Φεβρουάριος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2022.</w:t>
      </w:r>
    </w:p>
    <w:p w:rsidR="00B85321" w:rsidRPr="003D4ADA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  <w:lang w:val="en-US"/>
        </w:rPr>
      </w:pPr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ΛΟΑΤΚΙ</w:t>
      </w:r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+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άτομα</w:t>
      </w:r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ΣυμπερίληψηκαιΔημόσιεςΥπηρεσίες</w:t>
      </w:r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»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Εκδήλωσητου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Orlando LGBT+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στοπλαίσιοτουέργου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“FAROS – Feature a protective environment for LGBTI people”,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Αθήνα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Ιανουάριος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2022.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</w:rPr>
      </w:pPr>
      <w:bookmarkStart w:id="3" w:name="_3znysh7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«Μονογονεϊκές Οικογένειες και Πανδημία: Προκλήσεις και καλές πρακτικές»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Εκδήλωση του Κέντρου Κοινωνικής Δράσης και Καινοτομίας (ΚΜΟΠ) στο πλαίσιο του Ευροπαϊκού Έργου ParentBank – “Enhancing the social inclusion of low income single parents”, Αθήνα, Ιανουάριος 2022.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«Ασυνόδευτα και Χωρισμένα από την Οικογένειά τους Παιδιά: Προφίλ, Στατιστικά, Προκλήσεις &amp; Ανάγκες»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Εκδήλωση του Κέντρου Κοινωνικής Δράσης και Καινοτομίας (ΚΜΟΠ) στο πλαίσιο του έργου “FA.B! Family-Based Care for Children in Migration”, Αθήνα, Ιανουάριος 2022.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«Αντιμετώπιση της σεξουαλικής κακοποίησης των παιδιών: Προστασία και διαδικαστικές εγγυήσεις»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Webinar του Ιδρύματος Μαραγκοπούλου για τα Δικαιώματα του Ανθρώπου (ΙΜΔΑ), Αθήνα, Δεκέμβριος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«Διαχείριση της Διαφορετικότητας &amp; Συμπερίληψη στον Εργασιακό Χώρο»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Εκπαίδευση του Generation 2.0 for Rights, Equality &amp; Diversity στο πλαίσιο του «Diversity in the Workplace», Αθήνα, Δεκέμβριος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</w:rPr>
      </w:pPr>
      <w:bookmarkStart w:id="4" w:name="_2et92p0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“Inclusive Europe - Storytelling workshop”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Workshop του Κέντρου Κοινωνικής Δράσης και Καινοτομίας (ΚΜΟΠ) στο πλαίσιο την εκστρατείας “Διαπολιτισμική Ευρώπη (Intercultural Europe)”, Αθήνα, Δεκέμβριος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«Διαπολιτισμικοί δίαυλοι επικοινωνίας και απεξάρτηση»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Webinar του περιοδικού ΕΞΑΡΤΗΣΕΙΣ &amp; Βιβλιοθήκη του ΚΕΘΕΑ, Αθήνα, Νοέμβριος 2021.</w:t>
      </w:r>
    </w:p>
    <w:p w:rsidR="00B85321" w:rsidRPr="003D4ADA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  <w:lang w:val="en-US"/>
        </w:rPr>
      </w:pPr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“Accelerating the End of Child Marriage in the MENA Region. From Evidence-based Research to Policy and </w:t>
      </w:r>
      <w:proofErr w:type="spellStart"/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Programme</w:t>
      </w:r>
      <w:proofErr w:type="spellEnd"/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Building: Showcasing </w:t>
      </w:r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>Learning and Results.</w:t>
      </w:r>
      <w:proofErr w:type="gramStart"/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”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proofErr w:type="gramEnd"/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Webinar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από</w:t>
      </w:r>
      <w:r w:rsidR="003C128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το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Child Protection Hub,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Αθήνα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Νοέμβριος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bookmarkStart w:id="5" w:name="_tyjcwt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«Μεγιστοποιώντας το κοινωνικό «αποτύπωμα» ΜΚΟ και επιχειρήσεων: Ένα νέο ψηφιακό εργαλείο μέτρησης κοινωνικού αντικτύπου»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Διαδικτυακή εκπαίδευση του Κέντρου Κοινωνικής Δράσης και Καινοτομίας (ΚΜΟΠ) στο πλαίσιο του έργου «Αρχιμήδης», Αθήνα, Νοέμβριος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bookmarkStart w:id="6" w:name="_3dy6vkm" w:colFirst="0" w:colLast="0"/>
      <w:bookmarkEnd w:id="6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«ACTIVE: Αντιμετωπίζοντας τη βία στον παιδικό αθλητισμό»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Εκδήλωση του Κέντρου Κοινωνικής Δράσης και Καινοτομίας (ΚΜΟΠ), Αθήνα, Νοέμβριος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bookmarkStart w:id="7" w:name="_1t3h5sf" w:colFirst="0" w:colLast="0"/>
      <w:bookmarkEnd w:id="7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«Εκπαίδευση εθελοντών στα πλαίσια του Ευρωπαϊκού Έργου PAClife»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από το Κέντρο Κοινωνικής Δράσης και Καινοτομίας (ΚΜΟΠ), Αθήνα, Νοέμβριος 2021.</w:t>
      </w:r>
    </w:p>
    <w:p w:rsidR="00B85321" w:rsidRPr="003D4ADA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  <w:lang w:val="en-US"/>
        </w:rPr>
      </w:pPr>
      <w:bookmarkStart w:id="8" w:name="_4d34og8" w:colFirst="0" w:colLast="0"/>
      <w:bookmarkEnd w:id="8"/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“</w:t>
      </w:r>
      <w:proofErr w:type="spellStart"/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proofErr w:type="spellEnd"/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-RESTORE European conference on child-friendly restorative justice”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Webinar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απότο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Child Protection Hub,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Αθήνα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Νοέμβριος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2021.</w:t>
      </w:r>
    </w:p>
    <w:p w:rsidR="00B85321" w:rsidRPr="003D4ADA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  <w:lang w:val="en-US"/>
        </w:rPr>
      </w:pPr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“Introduction to Safeguarding”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Training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της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International Rescue Committee,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Αθήνα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Νοέμβριος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«NEW START - Ένα έργο ψυχικής ενδυνάμωσης και επαγγελματικού προσανατολισμού για εφήβους και νεαρούς ενήλικες με ψυχοκοινωνικές δυσκολίες»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Εκδήλωση παρουσίασης αποτελεσμάτων του έργου από το Κέντρο Παιδιού και Εφήβου, Αθήνα, Οκτώβριος 2021.</w:t>
      </w:r>
    </w:p>
    <w:p w:rsidR="00B85321" w:rsidRPr="003D4ADA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  <w:lang w:val="en-US"/>
        </w:rPr>
      </w:pPr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“IRC Way, Every Day 2021”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ΕκπαιδευτικόΠρόγραμματης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International Rescue Committee,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Αθήνα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Οκτώβριος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“Caring for Carers”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Ημερίδα του Ελληνικού Δικτύου Φροντιστών «ΕΠΙΝΟΗ», Αθήνα, Σεπτέμβριος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«Α’ Βοήθειες Ψυχικής Υγείας σε Καταστάσεις Κρίσης»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Webinar της Εταιρίας Κοινωνικής Ψυχιατρικής Π. Σακελλαρόπουλος, στο πλαίσιο του Προγράμματος «Κανένας μόνος στην πανδημία», Αθήνα, Σεπτέμβριος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«Κουκλοπαίζουμε. Δάσκαλος και θεατρική κούκλα στην τάξη»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Ημερίδα της Διεύθυνσης Δευτεροβάθμιας Εκπαίδευσης Πειραιά, σε συνεργασία με Διευθύνσεις Π.Ε. και Δ.Ε. της Αττικής, το Εικαστικό Θέατρο Κούκλας «Πράσσειν Άλογα» και την Περιφέρεια Αττικής, Αθήνα, Σεπτέμβριος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«Πρόληψη της Αυτοκτονίας &amp; Αυτοκαταστριφικές Συμπεριφορές»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Webinar του Φορέα Ανάπτυξης Ανθρώπινου &amp; Κοινωνικού Κεφαλαίου για την Αντιμετώπιση του Κοινωνικού Αποκλεισμού «Κλίμακα», Αθήνα, Σεπτέμβριος 2021.</w:t>
      </w:r>
    </w:p>
    <w:p w:rsidR="00B85321" w:rsidRPr="003D4ADA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  <w:lang w:val="en-US"/>
        </w:rPr>
      </w:pPr>
      <w:bookmarkStart w:id="9" w:name="_2s8eyo1" w:colFirst="0" w:colLast="0"/>
      <w:bookmarkEnd w:id="9"/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“Gender Equality at the IRC”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Εκπαιδευτικό</w:t>
      </w:r>
      <w:r w:rsidR="000735A9" w:rsidRPr="000735A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Πρόγραμμα</w:t>
      </w:r>
      <w:r w:rsidR="000735A9" w:rsidRPr="000735A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της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International Rescue Committee,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Αθήνα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Αύγουστος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2021.</w:t>
      </w:r>
    </w:p>
    <w:p w:rsidR="00B85321" w:rsidRPr="003D4ADA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  <w:lang w:val="en-US"/>
        </w:rPr>
      </w:pPr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“Anti-Sexual Harassment Training – Global”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ΕκπαιδευτικόΠρόγραμματης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International Rescue Committee,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Αθήνα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Αύγουστος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2021.</w:t>
      </w:r>
    </w:p>
    <w:p w:rsidR="00B85321" w:rsidRPr="003D4ADA" w:rsidRDefault="00B853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  <w:lang w:val="en-US"/>
        </w:rPr>
      </w:pPr>
    </w:p>
    <w:p w:rsidR="00B85321" w:rsidRPr="003D4ADA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  <w:lang w:val="en-US"/>
        </w:rPr>
      </w:pPr>
      <w:bookmarkStart w:id="10" w:name="_17dp8vu" w:colFirst="0" w:colLast="0"/>
      <w:bookmarkEnd w:id="10"/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>“Fundamentals of Safeguarding”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ΕκπαιδευτικόΠρόγραμματης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International Rescue Committee,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Αθήνα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Ιούλιος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2021.</w:t>
      </w:r>
    </w:p>
    <w:p w:rsidR="00B85321" w:rsidRPr="003D4ADA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  <w:lang w:val="en-US"/>
        </w:rPr>
      </w:pPr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“Building Personal Resilience for Humanitarians”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Εκπαιδευτικό</w:t>
      </w:r>
      <w:r w:rsidR="000735A9" w:rsidRPr="000735A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Πρόγραμμα</w:t>
      </w:r>
      <w:r w:rsidR="000735A9" w:rsidRPr="000735A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της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International Rescue Committee,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Αθήνα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Ιούλιος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«Ψυχοκοινωνικές διαστάσεις της προσφυγικής συνθήκης»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κύκλος σεμιναρίων από το Κέντρο Ημέρας Βαβέλ με την υποστήριξη του ΕΡΙΜ – European Programme for Integration and Migration, Θεσσαλονίκη, Ιούνιος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«Εργασία στο σεξ: προστασία δικαιωμάτων, νομικό πλαίσιο και νομολογία»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10ο διαδικτυακό Σεμινάριο Γ' Κύκλου Σεμιναρίων Εκπαίδευσης στα Δικαιώματα του Ανθρώπου της ΕΕΔΑ, Θεσσαλονίκη, Ιούνιος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Κύκλος Σεμιναρίων στα Ανθρώπινα Δικαιώματα με τη χρήση του Compass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από το Κέντρο Υποστήριξης Νέων της ΑΡΣΙΣ, Θεσσαλονίκη, Απρίλιος – Ιούνιος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«Στέγη υποστηριζόμενης διαβίωσης – Ένα ασφαλές μέλλον για τα άτομα με αναπηρία»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Ημερίδα από τη Στέγη Υποστηριζόμενης Διαβίωσης “Ανοιχτοί Ορίζοντες», Θεσσαλονίκη, Ιούνιος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«Η βία κατά γυναικών και παιδιών στην Ελλάδα»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Διαδικτυακή Εκδήλωση από το Ίδρυμα Θεμιστοκλή και Δημήτρη Τσάτσου - Κέντρο Ευρωπαϊκού Συνταγματικού Δικαίου, το Παρατηρητήριο Συνταγματικών Εξελίξεων και το Εθνικό Κέντρο Κοινωνικής Αλληλεγγύης, Θεσσαλονίκη, Ιούνιος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«Health Without Barriers | Κρατούμενοι &amp; Υγεία στην Ελλάδα του σήμερα»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Διαδικτυακή Εκδήλωση των “Προμηθέας” (Σύλλογος Ασθενών Ήπατος Ελλάδος) και  “Θετική Φωνή” (Σύλλογος Οροθετικών Ελλάδος), Θεσσαλονίκη, Ιούνιος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«CIRCLE Final Conference | Ενσωματώνοντας τα παιδιά προσφύγων και μεταναστών στο εκπαιδευτικό σύστημα»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Διαδικτυακό Συνέδριο του ΚΜΟΠ – Κέντρο Κοινωνικής Δράσης και Καινοτομίας, Θεσσαλονίκη, Μάιος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«Πρόληψη και αντιμετώπιση του φυλετικού προφίλ (racial profiling) στο πλαίσιο της αστυνόμευσης βάσει της Γενικής Σύστασης αρ.36 της Επιτροπής των Ηνωμένων Εθνών για την Εξάλειψη των Φυλετικών Διακρίσεων (CERD)»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8ο Διαδικτυακό Σεμινάριο Γ' Κύκλου Σεμιναρίων Εκπαίδευσης στα Δικαιώματα του Ανθρώπου της ΕΕΔΑ, Θεσσαλονίκη, Μάιος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«Diversity and Childhood»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Διαδικτυακό Σεμινάριο του ΚΜΟΠ – Κέντρο Κοινωνικής Δράσης και Καινοτομίας, στο πλαίσιο του ευρωπαϊκού έργου “Diversity and Childhood: Changing social attitudes towards gender diversity in children across Europe”, Θεσσαλονίκη, Μάιος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«Children First: Αντιμετωπίζοντας τη βία με βάση το φύλο με μια προσέγγιση εκ των κάτω προς τα πάνω»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Διαδικτυακό Σεμινάριο από το ΣΥΜΠΛΕΞΙΣ, Θεσσαλονίκη, Μάιος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«Ένα καλά κρυμμένο μυστικό στην Ελλάδα του 2021: Ακρωτηριασμός Γυναικείων Γεννητικών Οργάνων»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Διαδικτυακή Εκδήλωση-Webinar, από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την ΚΛΙΜΑΚΑ και το Κέντρο Ημέρας «ΙΟΛΑΟΣ» για πρόσφυγες και αιτούντες άσυλο με ψυχικές διαταραχές, Θεσσαλονίκη, Μάιος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«Η Θεραπευτική Κοινότητα αλληλεπιΔΡΑ με την κοινωνία»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Webinar του ΚΕΘΕΑ, στο πλαίσιο της σειράς: Εξάρτηση, Απεξάρτηση και Κοινωνία, Αθήνα, Μάιος 2021.</w:t>
      </w:r>
    </w:p>
    <w:p w:rsidR="00B85321" w:rsidRPr="003D4ADA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  <w:lang w:val="en-US"/>
        </w:rPr>
      </w:pPr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“Oxford Migration Conference 2021 - Borders &amp; Justice”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ΠενθήμεροΔιαδικτυακόΣυνέδριοαπότους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Oxford Migration Studies Society, Border </w:t>
      </w:r>
      <w:proofErr w:type="spellStart"/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Criminologies</w:t>
      </w:r>
      <w:proofErr w:type="spellEnd"/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Migration Mobility Network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και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Routed Magazine,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Αθήνα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Μάιος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«Η ένταξη των προσφύγων στην Ελλάδα»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Διαδικτυακή εκδήλωση του Ιδρύματος Μαραγκοπούλου για τα Δικαιώματα του Ανθρώπου, Αθήνα, Μάιος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«Μέθοδοι Υποκριτικής»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Διαδικτυακή Εκδήλωση – Παρουσίαση από το Θέατρο των Αλλαγών, Αθήνα, Μάιος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«Διεθνές Συνέδριο για την Καταπολέμηση της Παιδικής Φτώχειας»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Συνέδριο από τη Γερμανική Διεύθυνση Οικογενειακών Παροχών της Ομοσπονδιακής Υπηρεσίας Απασχόλησης με τη συμμετοχή της Ευρωπαϊκής Πλατφόρμας Κοινωνικών Ασφαλίσεων (ESIP), Αθήνα, Απρίλιος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“Unaccompanied Minors”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&amp;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«Εργασιακό Trafficking &amp; Γκρίζες Ζώνες»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Panels στα πλαίσια του Raise Your Voice Festival 2021, Θεσσαλονίκη, Απρίλιος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«Υποστήριξη Ευάλωτων Προσώπων - Αιτούντων Διεθνούς Προστασίας “Πρόγραμμα ΔΙΑΠΛΟΥΣ”»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Διαδικτυακή Συζήτηση της ΑΡΣΙΣ – Κοινωνική Οργάνωση Υποστήριξης Νέων, Θεσσαλονίκη, Απρίλιος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«Ημερίδα Αντιρατσιστικής Εκπαίδευσης»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Ημερίδα από το Δημοτικό Συμβούλιο Νεολαίας του Δήμου Λαρισαίων, Θεσσαλονίκη, Απρίλιος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«Το ταξίδι στην ΙΘΑΚΗ: Η αξία της Θεραπευτικής Κοινότητας στην Ελλάδα»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Webinar του ΚΕΘΕΑ και του περιοδικού Εξαρτήσεις, στο πλαίσιο της νέας διαδικτυακής σειράς επιστημονικών συναντήσεων: Εξάρτηση, Απεξάρτηση και Κοινωνία, Θεσσαλονίκη, Απρίλιος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«Παρουσίαση του Οδηγού Καλών Πρακτικών Εκπαίδευσης και Επανένταξης Κρατουμένων»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 Ψηφιακή Εκδήλωση της Πύλης Ελευθερίας, στο πλαίσιο του Ευρωπαϊκού Προγράμματος RE[ENTER], Θεσσαλονίκη, Απρίλιος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«Ένα σχολείο για όλους; Η συμπερίληψη στην εκπαιδευτική διαδικασία»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Webinar της Σχολής Επιστημών της Αγωγής του Mediterranean College, Θεσσαλονίκη, Απρίλιος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«Δράσεις Ενσωμάτωσης μεταναστών στην τοπική κοινωνία: ανταλλαγή εμπειριών &amp; ιστοριών»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Διαδικτυακή Εκδήλωση του Κέντρου Κοινωνικής Δράσης και Καινοτομίας (ΚΜΟΠ), στο πλαίσιο του Ευρωπαϊκού προγράμματος “MAX – Maximising Migrants’ Contribution to Society”, Θεσσαλονίκη, Απρίλιος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“Another World is Possible – Radical Social Work Now”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Διεθνές Συνέδριο Ριζοσπαστικής Κοινωνικής Εργασίας του Δικτύου Δράσης Κοινωνικών Λειτουργών (SWAN – International), Αθήνα, Μάρτιος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«Η θεμελίωση εμπιστοσύνης κατά τη διαχείριση περιστατικών σεξουαλικής και έμφυλης βίας εναντίον μεταναστών/ριών: Προκλήσεις και καλές πρακτικές»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Διαδικτυακή Εκδήλωση του ΚΜΟΠ – Κέντρο Κοινωνικής Δράσης και Καινοτομίας, στο πλαίσιο του ευρωπαϊκού έργου BASE Migrant and Refugee Child Friendly Support Services in cases of sexual and gender based violence, Αθήνα, Μάρτιος 2021.</w:t>
      </w:r>
    </w:p>
    <w:p w:rsidR="00F3544D" w:rsidRDefault="00F3544D" w:rsidP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bookmarkStart w:id="11" w:name="_3rdcrjn" w:colFirst="0" w:colLast="0"/>
      <w:bookmarkEnd w:id="1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«Η χρήση ουσιών στο σχολείο. Επιθετικότητα και σχολική αποτυχία.»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Webinar του περιοδικού ΕΞΑΡΤΗΣΕΙΣ &amp; Βιβλιοθήκη του ΚΕΘΕΑ, Αθήνα, Μάρτιος 2021.</w:t>
      </w:r>
    </w:p>
    <w:p w:rsidR="00B85321" w:rsidRPr="00F3544D" w:rsidRDefault="00F3544D" w:rsidP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F354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«Η Καλλιτεχνική Εργασία στην Ελλάδα: Καθεστώς, Πολιτικές, Προοπτικές»</w:t>
      </w:r>
      <w:r w:rsidRPr="00F3544D">
        <w:rPr>
          <w:rFonts w:ascii="Times New Roman" w:eastAsia="Times New Roman" w:hAnsi="Times New Roman" w:cs="Times New Roman"/>
          <w:color w:val="000000"/>
          <w:sz w:val="24"/>
          <w:szCs w:val="24"/>
        </w:rPr>
        <w:t>, Διαδικτυακή Διημερίδα της Διεπιστημονικής Ομάδας Καλλιτεχνικής Εργασίας, Θεσσαλονίκη, Φεβρουάριος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«Διαπολιτισμική Επάρκεια στην Εμψύχωση και Ενδυνάμωση Ομάδων: Πρακτικές Εφαρμογές και Εργαλεία»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Διαδικτυακή Συζήτηση του LearnInn Ε.Κ.Π.Α., Θεσσαλονίκη, Φεβρουάριος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«Συζητώντας για την υποστήριξη μαθητών με αναπηρία ή/και ειδικές εκπαιδευτικές ανάγκες κατά τη φοίτηση τους στο δημοτικό σχολείο και τη μετάβασή τους στη Δ/θμια εκπαίδευση»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Διαδικτυακή Συζήτηση του LearnInn Ε.Κ.Π.Α., Θεσσαλονίκη, Φεβρουάριος 2021.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«Βιώσιμη Ανάπτυξη και Εκπαίδευση: Αντιμετωπίζοντας τις Ανισότητες»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Διαδικτυακή Συζήτηση του ΚΜΟΠ - Κέντρο Κοινωνικής Δράσης και Καινοτομίας, στο πλαίσιο του έργου "InterCap - Αναπτύσσουμε τις ικανότητές μας μαζί: Δημιουργία ευρωπαϊκών Δικτύων Πανεπιστημίων και Κοινωνίας των Πολιτών για την προώθηση της Παγκόσμιας Εκπαίδευσης σε θέματα μετανάστευσης, ασφάλειας και αειφόρου ανάπτυξης σε ένα αλληλοεξαρτώμενο κόσμο", Θεσσαλονίκη, Δεκέμβριος 2020.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«Εκπαίδευση σε Ζητήματα Πολυγλωσσίας στο σύγχρονο σχολείο. Παραδειγματικές δράσεις στο Big Bang School και στο Σχολείο της Φύσης»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Webinar του Big Bang School, στα πλαίσια της 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ης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Ψηφιακής Γιορτής Πολυγλωσσίας του Ευρωπαϊκού Ερευνητικού Προγράμματος SLYMS ERASMUS+ YOUTH, Θεσσαλονίκη, Δεκέμβριος 2020.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«Πολιτισμικός διάλογος μέσα από τις γλώσσες των προσφύγων και των μεταναστών»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Webinar της ΑΡΣΙΣ – Κοινωνική Οργάνωση Υποστήριξης Νέων, στα πλαίσια της 8ης  Ψηφιακής Γιορτής Πολυγλωσσίας του Ευρωπαϊκού Ερευνητικού Προγράμματος SLYMS ERASMUS+ YOUTH, Θεσσαλονίκη, Δεκέμβριος 2020.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«Πολυγλωσσία “Στο σπίτι μας”»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Webinar του παραρτήματος Ηπείρου της ΑΡΣΙΣ – Κοινωνική Οργάνωση Υποστήριξης Νέων, στα πλαίσια της 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ης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Ψηφιακής Γιορτής Πολυγλωσσίας του Ευρωπαϊκού Ερευνητικού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Προγράμματος SLYMS ERASMUS+ YOUTH, Θεσσαλονίκη, Δεκέμβριος 2020.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«Δικτύωση στην εκπαίδευση και τη θεραπεία»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Webinar του περιοδικού ΕΞΑΡΤΗΣΕΙΣ &amp; Βιβλιοθήκη του ΚΕΘΕΑ, Θεσσαλονίκη, Δεκέμβριος 2020.</w:t>
      </w:r>
    </w:p>
    <w:p w:rsidR="00B85321" w:rsidRPr="003D4ADA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  <w:lang w:val="en-US"/>
        </w:rPr>
      </w:pPr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“The Role of Intercultural Dialogue in Managing Diversity in Europe”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E-Conference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πουδιοργανώθηκεαπότο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Jean Monnet Project "Enhancing the Debate about Intercultural Dialogue, EU Values and Diversity"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καιτο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UNESCO Chair in Intercultural Policy for an Active Citizenship and Solidarity of the University of Macedonia,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Θεσσαλονίκη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Νοέμβριος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2020.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«Ο αθλητισμός στην απεξάρτηση»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Webinarτου περιοδικού ΕΞΑΡΤΗΣΕΙΣ &amp;  Βιβλιοθήκη του ΚΕΘΕΑ, Θεσσαλονίκη, Νοέμβριος 2020.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«Πολιτική Βία στην Ελλάδα της Κρίσης»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Συνέδριο που συνδιοργανώθηκε από το Hellenic Observatory, London School of Economics, το Κέντρο Πολιτικών Ερευνών του Παντείου Πανεπιστημίου Κοινωνικών και Πολιτικών Επιστημών, το Πανεπιστήμιο του Exeter, Αθήνα, Δεκέμβριος 2019.</w:t>
      </w:r>
    </w:p>
    <w:p w:rsidR="00B85321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«Επανεξετάζοντας τη σεξουαλική και έμφυλη βία, σε βάρος ΛΟΑΤΚΙ+ ατόμων»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Συνέδριο του ευρωπαϊκού προγράμματος LOOK WIDE, που συνδιοργανώθηκε απότο ΚΜΟΠ – Κέντρο Κοινωνικής Δράσης και Καινοτομίας και τον οργανισμό Orlando LGBT, Αθήνα, Δεκέμβριος 2019.</w:t>
      </w:r>
    </w:p>
    <w:p w:rsidR="00B85321" w:rsidRPr="003D4ADA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  <w:lang w:val="en-US"/>
        </w:rPr>
      </w:pPr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“2nd International Refugees and Mental Health Conference, A Holistic Approach to Trauma, Stress and Resettlement”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Διημερίδατηςοργάνωσης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Humanity Crew,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Αθήνα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Νοέμβριος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2019.</w:t>
      </w:r>
    </w:p>
    <w:p w:rsidR="00B85321" w:rsidRPr="003D4ADA" w:rsidRDefault="00F354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lang w:val="en-US"/>
        </w:rPr>
      </w:pPr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Γυναικοκτονία</w:t>
      </w:r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Μιαματιάσεμιασύνθετηπραγματικότητα</w:t>
      </w:r>
      <w:r w:rsidRPr="003D4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»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Συνέδριοσταπλαίσιατου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«</w:t>
      </w:r>
      <w:proofErr w:type="spellStart"/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SupportVoc</w:t>
      </w:r>
      <w:proofErr w:type="spellEnd"/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– Development of a Generic Support Services Model to enhance the Rights of Victims of Crime»,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Αθήνα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Οκτώβριος</w:t>
      </w:r>
      <w:r w:rsidRPr="003D4A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2019.</w:t>
      </w:r>
    </w:p>
    <w:p w:rsidR="00F3544D" w:rsidRPr="00BD3821" w:rsidRDefault="00F3544D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B85321" w:rsidRDefault="00F3544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Προσωπικά Ενδιαφέροντα</w:t>
      </w:r>
    </w:p>
    <w:p w:rsidR="00B85321" w:rsidRDefault="00F35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Αθλητισμός </w:t>
      </w:r>
    </w:p>
    <w:p w:rsidR="00B85321" w:rsidRDefault="00F35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Εικαστικά </w:t>
      </w:r>
    </w:p>
    <w:p w:rsidR="00B85321" w:rsidRDefault="00F35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Κοσμηματοτεχνία</w:t>
      </w:r>
    </w:p>
    <w:p w:rsidR="00B85321" w:rsidRDefault="00F35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Τραγούδι</w:t>
      </w:r>
    </w:p>
    <w:p w:rsidR="00B85321" w:rsidRDefault="00F35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Υποκριτική </w:t>
      </w:r>
    </w:p>
    <w:p w:rsidR="00B85321" w:rsidRDefault="00F35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Φωτογραφία </w:t>
      </w:r>
    </w:p>
    <w:p w:rsidR="00B85321" w:rsidRDefault="00F35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Χορός </w:t>
      </w:r>
    </w:p>
    <w:p w:rsidR="00B85321" w:rsidRDefault="003830A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Απρίλιος</w:t>
      </w:r>
      <w:r w:rsidR="00F3544D">
        <w:rPr>
          <w:rFonts w:ascii="Times New Roman" w:eastAsia="Times New Roman" w:hAnsi="Times New Roman" w:cs="Times New Roman"/>
          <w:sz w:val="24"/>
          <w:szCs w:val="24"/>
        </w:rPr>
        <w:t xml:space="preserve"> 2022</w:t>
      </w:r>
    </w:p>
    <w:p w:rsidR="00B85321" w:rsidRDefault="00B8532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85321" w:rsidSect="003D60EF">
      <w:pgSz w:w="11906" w:h="16838"/>
      <w:pgMar w:top="1440" w:right="1800" w:bottom="1440" w:left="1800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57EFD"/>
    <w:multiLevelType w:val="multilevel"/>
    <w:tmpl w:val="E46A5F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C9D0518"/>
    <w:multiLevelType w:val="multilevel"/>
    <w:tmpl w:val="54604C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90919F5"/>
    <w:multiLevelType w:val="multilevel"/>
    <w:tmpl w:val="EA7427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7B96725"/>
    <w:multiLevelType w:val="multilevel"/>
    <w:tmpl w:val="926CAA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17257E6"/>
    <w:multiLevelType w:val="multilevel"/>
    <w:tmpl w:val="B70831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771A6563"/>
    <w:multiLevelType w:val="multilevel"/>
    <w:tmpl w:val="AF7EF7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5321"/>
    <w:rsid w:val="000735A9"/>
    <w:rsid w:val="002859F8"/>
    <w:rsid w:val="002B0D9C"/>
    <w:rsid w:val="003830AE"/>
    <w:rsid w:val="0038430C"/>
    <w:rsid w:val="003A58BE"/>
    <w:rsid w:val="003C128D"/>
    <w:rsid w:val="003D4ADA"/>
    <w:rsid w:val="003D60EF"/>
    <w:rsid w:val="006A5210"/>
    <w:rsid w:val="007001CB"/>
    <w:rsid w:val="009B096F"/>
    <w:rsid w:val="00A25B73"/>
    <w:rsid w:val="00B85321"/>
    <w:rsid w:val="00BD3821"/>
    <w:rsid w:val="00DC54C4"/>
    <w:rsid w:val="00F354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0EF"/>
  </w:style>
  <w:style w:type="paragraph" w:styleId="1">
    <w:name w:val="heading 1"/>
    <w:basedOn w:val="a"/>
    <w:next w:val="a"/>
    <w:uiPriority w:val="9"/>
    <w:qFormat/>
    <w:rsid w:val="003D60EF"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3D60E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3D60E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3D60E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3D60E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3D60E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rsid w:val="003D60EF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3D60E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-">
    <w:name w:val="Hyperlink"/>
    <w:basedOn w:val="a0"/>
    <w:uiPriority w:val="99"/>
    <w:unhideWhenUsed/>
    <w:rsid w:val="009B09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ikikini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2698</Words>
  <Characters>14573</Characters>
  <Application>Microsoft Office Word</Application>
  <DocSecurity>0</DocSecurity>
  <Lines>121</Lines>
  <Paragraphs>34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Χρήστης των Windows</cp:lastModifiedBy>
  <cp:revision>38</cp:revision>
  <dcterms:created xsi:type="dcterms:W3CDTF">2022-03-16T15:54:00Z</dcterms:created>
  <dcterms:modified xsi:type="dcterms:W3CDTF">2022-04-04T16:44:00Z</dcterms:modified>
</cp:coreProperties>
</file>